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ind w:firstLine="0"/>
        <w:jc w:val="right"/>
        <w:spacing w:before="0" w:beforeAutospacing="0" w:after="0" w:afterAutospacing="0" w:line="240" w:lineRule="auto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3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3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3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30"/>
          <w:szCs w:val="30"/>
        </w:rPr>
      </w:pPr>
      <w:r>
        <w:rPr>
          <w:rFonts w:ascii="PT Astra Serif" w:hAnsi="PT Astra Serif" w:eastAsia="PT Astra Serif" w:cs="PT Astra Serif"/>
          <w:b w:val="0"/>
          <w:bCs w:val="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sz w:val="30"/>
          <w:szCs w:val="30"/>
        </w:rPr>
      </w:r>
    </w:p>
    <w:p>
      <w:pPr>
        <w:pStyle w:val="779"/>
        <w:ind w:left="709" w:right="709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закон Алтайского края «О материнском (семейном) капитале в Алтайском крае»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72"/>
        <w:ind w:firstLine="0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sz w:val="30"/>
          <w:szCs w:val="30"/>
        </w:rPr>
      </w:pPr>
      <w:r>
        <w:rPr>
          <w:rFonts w:ascii="PT Astra Serif" w:hAnsi="PT Astra Serif" w:eastAsia="PT Astra Serif" w:cs="PT Astra Serif"/>
          <w:sz w:val="30"/>
          <w:szCs w:val="30"/>
          <w:lang w:val="ru-RU"/>
        </w:rPr>
      </w:r>
      <w:r>
        <w:rPr>
          <w:rFonts w:ascii="PT Astra Serif" w:hAnsi="PT Astra Serif" w:cs="PT Astra Serif"/>
          <w:sz w:val="30"/>
          <w:szCs w:val="30"/>
        </w:rPr>
      </w:r>
      <w:r>
        <w:rPr>
          <w:rFonts w:ascii="PT Astra Serif" w:hAnsi="PT Astra Serif" w:cs="PT Astra Serif"/>
          <w:sz w:val="30"/>
          <w:szCs w:val="30"/>
        </w:rPr>
      </w:r>
    </w:p>
    <w:p>
      <w:pPr>
        <w:pStyle w:val="972"/>
        <w:ind w:firstLine="0"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sz w:val="30"/>
          <w:szCs w:val="30"/>
        </w:rPr>
      </w:pPr>
      <w:r>
        <w:rPr>
          <w:rFonts w:ascii="PT Astra Serif" w:hAnsi="PT Astra Serif" w:eastAsia="PT Astra Serif" w:cs="PT Astra Serif"/>
          <w:sz w:val="30"/>
          <w:szCs w:val="30"/>
          <w:lang w:val="ru-RU"/>
        </w:rPr>
      </w:r>
      <w:r>
        <w:rPr>
          <w:rFonts w:ascii="PT Astra Serif" w:hAnsi="PT Astra Serif" w:cs="PT Astra Serif"/>
          <w:sz w:val="30"/>
          <w:szCs w:val="30"/>
        </w:rPr>
      </w:r>
      <w:r>
        <w:rPr>
          <w:rFonts w:ascii="PT Astra Serif" w:hAnsi="PT Astra Serif" w:cs="PT Astra Serif"/>
          <w:sz w:val="30"/>
          <w:szCs w:val="30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Style w:val="974"/>
          <w:rFonts w:ascii="PT Astra Serif" w:hAnsi="PT Astra Serif" w:eastAsia="PT Astra Serif" w:cs="PT Astra Serif"/>
          <w:color w:val="000000"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b w:val="0"/>
          <w:sz w:val="30"/>
          <w:szCs w:val="30"/>
        </w:rPr>
      </w:r>
      <w:r>
        <w:rPr>
          <w:rFonts w:ascii="PT Astra Serif" w:hAnsi="PT Astra Serif" w:cs="PT Astra Serif"/>
          <w:b w:val="0"/>
          <w:sz w:val="30"/>
          <w:szCs w:val="30"/>
        </w:rPr>
      </w:r>
      <w:r>
        <w:rPr>
          <w:rFonts w:ascii="PT Astra Serif" w:hAnsi="PT Astra Serif" w:cs="PT Astra Serif"/>
          <w:b w:val="0"/>
          <w:sz w:val="30"/>
          <w:szCs w:val="30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Внести в закон Алтайского края от 31 августа 2011 года № 100-ЗС «О материнском (семейном) капитале в Алтайском крае»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(Сборник законодательства Алтайского края, 2011, № 184, часть I; 2013, № 209, часть I;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2014, № 224,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часть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lang w:val="en-US"/>
        </w:rPr>
        <w:t xml:space="preserve">II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; 2015, № 234,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№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236, часть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lang w:val="en-US"/>
        </w:rPr>
        <w:t xml:space="preserve">II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Официальный интернет- портал правовой информации (www.pravo.gov.ru), 5 декабря 2016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года, 3 ноября 2017 года, 28 декабря 2017 года, 11 марта 2019 года, 6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декабря 2019 года, 8 сентября 2020 года, 3 ноября 2022 года, 12 сентября 2023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года,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6 марта 2024 года)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следующие изменения: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1) в статье 4: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а)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instrText xml:space="preserve">HYPERLINK https://login.consultant.ru/link/?req=doc&amp;base=RLAW016&amp;n=109571&amp;dst=100027 </w:instrTex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fldChar w:fldCharType="separate"/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часть 3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дополнить пунктом 7 следующего содержания: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779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«7)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единовременная выплата в порядке и на условиях, которые предусмотрены статьей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 HYPERLINK \l "P143" \h 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</w:rPr>
        <w:t xml:space="preserve">7.5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настоящего Закона.»;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б) 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часть 6 дополнить словами «и на получение единовременной выплаты»;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2)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в статье 7.3: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а)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часть 2 дополнить словами «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но не более суммы оставшихся средств материнского (семейного) капитала»;</w:t>
      </w: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б) 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часть 3 признать утратившей силу;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3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) дополнить статьей 7.5 следующего содержания: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76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5" w:type="dxa"/>
            <w:vAlign w:val="top"/>
            <w:textDirection w:val="lrTb"/>
            <w:noWrap w:val="false"/>
          </w:tcPr>
          <w:p>
            <w:pPr>
              <w:pStyle w:val="977"/>
              <w:ind w:left="709" w:right="-113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/>
                <w:spacing w:val="-2"/>
                <w:sz w:val="28"/>
                <w:szCs w:val="28"/>
              </w:rPr>
              <w:t xml:space="preserve">Статья 7.5.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19" w:type="dxa"/>
            <w:vAlign w:val="top"/>
            <w:textDirection w:val="lrTb"/>
            <w:noWrap w:val="false"/>
          </w:tcPr>
          <w:p>
            <w:pPr>
              <w:pStyle w:val="977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8"/>
                <w:szCs w:val="28"/>
              </w:rPr>
              <w:t xml:space="preserve">Распоряжение остатками средств материнского (семейного) капитала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1. 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В случае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, если после распоряжения сре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дствами материнского (семейного) капитала по направлениям, предусмотренным настоящим Законом, остаток указанных средств не превышает величину, установленную в порядке, предусмотренном частью 2 настоящей статьи, эти средства могут быть предоставлены в виде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единовременной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выплаты.</w:t>
      </w: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2. Размер остатка средств материнского (семейного) капитала, выплачиваемого в виде единовременной выплаты, порядок и условия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ее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предоставления устанавлива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ю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тся Правительством Алтайского края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.»;</w:t>
      </w: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</w:r>
      <w:r>
        <w:rPr>
          <w:rFonts w:ascii="PT Astra Serif" w:hAnsi="PT Astra Serif" w:cs="PT Astra Serif"/>
          <w:b w:val="0"/>
          <w:bCs w:val="0"/>
          <w:color w:val="000000"/>
          <w:sz w:val="30"/>
          <w:szCs w:val="30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) в статье 9 слова 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2026 года» заменить словами 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2030 года».</w:t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Style w:val="974"/>
          <w:rFonts w:ascii="PT Astra Serif" w:hAnsi="PT Astra Serif" w:cs="PT Astra Serif"/>
          <w:color w:val="000000"/>
          <w:sz w:val="28"/>
          <w:szCs w:val="28"/>
        </w:rPr>
        <w:outlineLvl w:val="0"/>
      </w:pPr>
      <w:r>
        <w:rPr>
          <w:rStyle w:val="974"/>
          <w:rFonts w:ascii="PT Astra Serif" w:hAnsi="PT Astra Serif" w:eastAsia="PT Astra Serif" w:cs="PT Astra Serif"/>
          <w:color w:val="000000"/>
          <w:sz w:val="28"/>
          <w:szCs w:val="28"/>
        </w:rPr>
        <w:t xml:space="preserve">Статья 2</w:t>
      </w:r>
      <w:r>
        <w:rPr>
          <w:rStyle w:val="974"/>
          <w:rFonts w:ascii="PT Astra Serif" w:hAnsi="PT Astra Serif" w:cs="PT Astra Serif"/>
          <w:color w:val="000000"/>
          <w:sz w:val="28"/>
          <w:szCs w:val="28"/>
        </w:rPr>
      </w:r>
      <w:r>
        <w:rPr>
          <w:rStyle w:val="974"/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Style w:val="974"/>
          <w:rFonts w:ascii="PT Astra Serif" w:hAnsi="PT Astra Serif" w:cs="PT Astra Serif"/>
          <w:color w:val="000000"/>
          <w:sz w:val="28"/>
          <w:szCs w:val="28"/>
        </w:rPr>
        <w:outlineLvl w:val="0"/>
      </w:pPr>
      <w:r>
        <w:rPr>
          <w:rStyle w:val="974"/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Style w:val="974"/>
          <w:rFonts w:ascii="PT Astra Serif" w:hAnsi="PT Astra Serif" w:cs="PT Astra Serif"/>
          <w:color w:val="000000"/>
          <w:sz w:val="28"/>
          <w:szCs w:val="28"/>
        </w:rPr>
      </w:r>
      <w:r>
        <w:rPr>
          <w:rStyle w:val="974"/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color w:val="000000"/>
          <w:sz w:val="28"/>
          <w:szCs w:val="28"/>
        </w:rPr>
        <w:outlineLvl w:val="0"/>
      </w:pPr>
      <w:r>
        <w:rPr>
          <w:rStyle w:val="974"/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1. </w:t>
      </w:r>
      <w:r>
        <w:rPr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Настоящий Закон вступает в силу через 10 дней после дня его официального опубликования.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2. 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Со дня вступления в силу настоящего Закона признать утратившим силу абзац пятый пункта 4 статьи 4 закона Алтайского края от 2 ноября 2022 года № 93-ЗС «О внесении изменений в отдельные законы Алтайского края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» 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(Официальный интернет-портал правовой информации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val="en-US"/>
        </w:rPr>
        <w:fldChar w:fldCharType="begin"/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instrText xml:space="preserve"> 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val="en-US"/>
        </w:rPr>
        <w:instrText xml:space="preserve">HYPERLINK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instrText xml:space="preserve"> "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val="en-US"/>
        </w:rPr>
        <w:instrText xml:space="preserve">http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instrText xml:space="preserve">://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val="en-US"/>
        </w:rPr>
        <w:instrText xml:space="preserve">www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instrText xml:space="preserve">.pravo.gov.ru" </w:instrTex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val="en-US"/>
        </w:rPr>
        <w:fldChar w:fldCharType="separate"/>
      </w:r>
      <w:r>
        <w:rPr>
          <w:rStyle w:val="943"/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u w:val="none"/>
          <w:lang w:val="en-US"/>
        </w:rPr>
        <w:t xml:space="preserve">www</w:t>
      </w:r>
      <w:r>
        <w:rPr>
          <w:rStyle w:val="943"/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u w:val="none"/>
        </w:rPr>
        <w:t xml:space="preserve">.pravo.gov.ru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val="en-US"/>
        </w:rPr>
        <w:fldChar w:fldCharType="end"/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, 3 ноября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2022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.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</w:r>
    </w:p>
    <w:p>
      <w:pPr>
        <w:pStyle w:val="963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b w:val="0"/>
          <w:color w:val="000000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</w:r>
    </w:p>
    <w:p>
      <w:pPr>
        <w:pStyle w:val="961"/>
        <w:ind w:firstLine="0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33"/>
        <w:gridCol w:w="49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vAlign w:val="top"/>
            <w:textDirection w:val="lrTb"/>
            <w:noWrap w:val="false"/>
          </w:tcPr>
          <w:p>
            <w:pPr>
              <w:pStyle w:val="779"/>
              <w:spacing w:before="0" w:beforeAutospacing="0" w:after="0" w:afterAutospacing="0" w:line="240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 w:val="false"/>
          </w:tcPr>
          <w:p>
            <w:pPr>
              <w:pStyle w:val="779"/>
              <w:jc w:val="right"/>
              <w:spacing w:before="0" w:beforeAutospacing="0" w:after="0" w:afterAutospacing="0" w:line="240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ru-RU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1"/>
      </w:rPr>
      <w:framePr w:wrap="around" w:vAnchor="text" w:hAnchor="margin" w:xAlign="right" w:y="1"/>
    </w:pPr>
    <w:r>
      <w:rPr>
        <w:rStyle w:val="971"/>
      </w:rPr>
      <w:fldChar w:fldCharType="begin"/>
    </w:r>
    <w:r>
      <w:rPr>
        <w:rStyle w:val="971"/>
      </w:rPr>
      <w:instrText xml:space="preserve">PAGE  </w:instrText>
    </w:r>
    <w:r>
      <w:rPr>
        <w:rStyle w:val="971"/>
      </w:rPr>
      <w:fldChar w:fldCharType="end"/>
    </w:r>
    <w:r>
      <w:rPr>
        <w:rStyle w:val="971"/>
      </w:rPr>
    </w:r>
    <w:r>
      <w:rPr>
        <w:rStyle w:val="971"/>
      </w:rPr>
    </w:r>
  </w:p>
  <w:p>
    <w:pPr>
      <w:pStyle w:val="8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  <w:tabs>
          <w:tab w:val="num" w:pos="175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  <w:tabs>
          <w:tab w:val="num" w:pos="178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  <w:tabs>
          <w:tab w:val="num" w:pos="190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779"/>
    <w:next w:val="779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779"/>
    <w:next w:val="779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779"/>
    <w:next w:val="779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779"/>
    <w:next w:val="779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79"/>
    <w:next w:val="779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79"/>
    <w:next w:val="779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79"/>
    <w:next w:val="779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79"/>
    <w:next w:val="779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79"/>
    <w:next w:val="779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79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779"/>
    <w:next w:val="779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779"/>
    <w:next w:val="779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779"/>
    <w:next w:val="779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779"/>
    <w:next w:val="779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779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9">
    <w:name w:val="Footer"/>
    <w:basedOn w:val="779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0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paragraph" w:styleId="762">
    <w:name w:val="footnote text"/>
    <w:basedOn w:val="779"/>
    <w:link w:val="763"/>
    <w:uiPriority w:val="99"/>
    <w:semiHidden/>
    <w:unhideWhenUsed/>
    <w:pPr>
      <w:spacing w:after="40" w:line="240" w:lineRule="auto"/>
    </w:pPr>
    <w:rPr>
      <w:sz w:val="18"/>
    </w:rPr>
  </w:style>
  <w:style w:type="character" w:styleId="763">
    <w:name w:val="Footnote Text Char"/>
    <w:link w:val="762"/>
    <w:uiPriority w:val="99"/>
    <w:rPr>
      <w:sz w:val="18"/>
    </w:rPr>
  </w:style>
  <w:style w:type="character" w:styleId="764">
    <w:name w:val="footnote reference"/>
    <w:uiPriority w:val="99"/>
    <w:unhideWhenUsed/>
    <w:rPr>
      <w:vertAlign w:val="superscript"/>
    </w:rPr>
  </w:style>
  <w:style w:type="paragraph" w:styleId="765">
    <w:name w:val="endnote text"/>
    <w:basedOn w:val="779"/>
    <w:link w:val="766"/>
    <w:uiPriority w:val="99"/>
    <w:semiHidden/>
    <w:unhideWhenUsed/>
    <w:pPr>
      <w:spacing w:after="0" w:line="240" w:lineRule="auto"/>
    </w:pPr>
    <w:rPr>
      <w:sz w:val="20"/>
    </w:rPr>
  </w:style>
  <w:style w:type="character" w:styleId="766">
    <w:name w:val="Endnote Text Char"/>
    <w:link w:val="765"/>
    <w:uiPriority w:val="99"/>
    <w:rPr>
      <w:sz w:val="20"/>
    </w:rPr>
  </w:style>
  <w:style w:type="character" w:styleId="767">
    <w:name w:val="endnote reference"/>
    <w:uiPriority w:val="99"/>
    <w:semiHidden/>
    <w:unhideWhenUsed/>
    <w:rPr>
      <w:vertAlign w:val="superscript"/>
    </w:rPr>
  </w:style>
  <w:style w:type="paragraph" w:styleId="768">
    <w:name w:val="toc 1"/>
    <w:basedOn w:val="779"/>
    <w:next w:val="779"/>
    <w:uiPriority w:val="39"/>
    <w:unhideWhenUsed/>
    <w:pPr>
      <w:ind w:left="0" w:right="0" w:firstLine="0"/>
      <w:spacing w:after="57"/>
    </w:pPr>
  </w:style>
  <w:style w:type="paragraph" w:styleId="769">
    <w:name w:val="toc 2"/>
    <w:basedOn w:val="779"/>
    <w:next w:val="779"/>
    <w:uiPriority w:val="39"/>
    <w:unhideWhenUsed/>
    <w:pPr>
      <w:ind w:left="283" w:right="0" w:firstLine="0"/>
      <w:spacing w:after="57"/>
    </w:pPr>
  </w:style>
  <w:style w:type="paragraph" w:styleId="770">
    <w:name w:val="toc 3"/>
    <w:basedOn w:val="779"/>
    <w:next w:val="779"/>
    <w:uiPriority w:val="39"/>
    <w:unhideWhenUsed/>
    <w:pPr>
      <w:ind w:left="567" w:right="0" w:firstLine="0"/>
      <w:spacing w:after="57"/>
    </w:pPr>
  </w:style>
  <w:style w:type="paragraph" w:styleId="771">
    <w:name w:val="toc 4"/>
    <w:basedOn w:val="779"/>
    <w:next w:val="779"/>
    <w:uiPriority w:val="39"/>
    <w:unhideWhenUsed/>
    <w:pPr>
      <w:ind w:left="850" w:right="0" w:firstLine="0"/>
      <w:spacing w:after="57"/>
    </w:pPr>
  </w:style>
  <w:style w:type="paragraph" w:styleId="772">
    <w:name w:val="toc 5"/>
    <w:basedOn w:val="779"/>
    <w:next w:val="779"/>
    <w:uiPriority w:val="39"/>
    <w:unhideWhenUsed/>
    <w:pPr>
      <w:ind w:left="1134" w:right="0" w:firstLine="0"/>
      <w:spacing w:after="57"/>
    </w:pPr>
  </w:style>
  <w:style w:type="paragraph" w:styleId="773">
    <w:name w:val="toc 6"/>
    <w:basedOn w:val="779"/>
    <w:next w:val="779"/>
    <w:uiPriority w:val="39"/>
    <w:unhideWhenUsed/>
    <w:pPr>
      <w:ind w:left="1417" w:right="0" w:firstLine="0"/>
      <w:spacing w:after="57"/>
    </w:pPr>
  </w:style>
  <w:style w:type="paragraph" w:styleId="774">
    <w:name w:val="toc 7"/>
    <w:basedOn w:val="779"/>
    <w:next w:val="779"/>
    <w:uiPriority w:val="39"/>
    <w:unhideWhenUsed/>
    <w:pPr>
      <w:ind w:left="1701" w:right="0" w:firstLine="0"/>
      <w:spacing w:after="57"/>
    </w:pPr>
  </w:style>
  <w:style w:type="paragraph" w:styleId="775">
    <w:name w:val="toc 8"/>
    <w:basedOn w:val="779"/>
    <w:next w:val="779"/>
    <w:uiPriority w:val="39"/>
    <w:unhideWhenUsed/>
    <w:pPr>
      <w:ind w:left="1984" w:right="0" w:firstLine="0"/>
      <w:spacing w:after="57"/>
    </w:pPr>
  </w:style>
  <w:style w:type="paragraph" w:styleId="776">
    <w:name w:val="toc 9"/>
    <w:basedOn w:val="779"/>
    <w:next w:val="779"/>
    <w:uiPriority w:val="39"/>
    <w:unhideWhenUsed/>
    <w:pPr>
      <w:ind w:left="2268" w:right="0" w:firstLine="0"/>
      <w:spacing w:after="57"/>
    </w:pPr>
  </w:style>
  <w:style w:type="paragraph" w:styleId="777">
    <w:name w:val="TOC Heading"/>
    <w:uiPriority w:val="39"/>
    <w:unhideWhenUsed/>
  </w:style>
  <w:style w:type="paragraph" w:styleId="778">
    <w:name w:val="table of figures"/>
    <w:basedOn w:val="779"/>
    <w:next w:val="779"/>
    <w:uiPriority w:val="99"/>
    <w:unhideWhenUsed/>
    <w:pPr>
      <w:spacing w:after="0" w:afterAutospacing="0"/>
    </w:pPr>
  </w:style>
  <w:style w:type="paragraph" w:styleId="779" w:default="1">
    <w:name w:val="Normal"/>
    <w:next w:val="779"/>
    <w:link w:val="779"/>
    <w:qFormat/>
    <w:rPr>
      <w:lang w:val="ru-RU" w:eastAsia="ru-RU" w:bidi="ar-SA"/>
    </w:rPr>
  </w:style>
  <w:style w:type="paragraph" w:styleId="780">
    <w:name w:val="Заголовок 1"/>
    <w:basedOn w:val="779"/>
    <w:next w:val="779"/>
    <w:link w:val="79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781">
    <w:name w:val="Заголовок 2"/>
    <w:basedOn w:val="779"/>
    <w:next w:val="779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paragraph" w:styleId="782">
    <w:name w:val="Заголовок 3"/>
    <w:basedOn w:val="779"/>
    <w:next w:val="779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783">
    <w:name w:val="Заголовок 4"/>
    <w:basedOn w:val="779"/>
    <w:next w:val="779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84">
    <w:name w:val="Заголовок 5"/>
    <w:basedOn w:val="779"/>
    <w:next w:val="779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85">
    <w:name w:val="Заголовок 6"/>
    <w:basedOn w:val="779"/>
    <w:next w:val="779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86">
    <w:name w:val="Заголовок 7"/>
    <w:basedOn w:val="779"/>
    <w:next w:val="779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87">
    <w:name w:val="Заголовок 8"/>
    <w:basedOn w:val="779"/>
    <w:next w:val="779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788">
    <w:name w:val="Заголовок 9"/>
    <w:basedOn w:val="779"/>
    <w:next w:val="77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89">
    <w:name w:val="Основной шрифт абзаца"/>
    <w:next w:val="789"/>
    <w:link w:val="779"/>
    <w:uiPriority w:val="1"/>
    <w:unhideWhenUsed/>
  </w:style>
  <w:style w:type="table" w:styleId="790">
    <w:name w:val="Обычная таблица"/>
    <w:next w:val="790"/>
    <w:link w:val="779"/>
    <w:uiPriority w:val="99"/>
    <w:semiHidden/>
    <w:unhideWhenUsed/>
    <w:tblPr/>
  </w:style>
  <w:style w:type="numbering" w:styleId="791">
    <w:name w:val="Нет списка"/>
    <w:next w:val="791"/>
    <w:link w:val="779"/>
    <w:uiPriority w:val="99"/>
    <w:semiHidden/>
    <w:unhideWhenUsed/>
  </w:style>
  <w:style w:type="character" w:styleId="792">
    <w:name w:val="Заголовок 1 Знак"/>
    <w:next w:val="792"/>
    <w:link w:val="780"/>
    <w:uiPriority w:val="9"/>
    <w:rPr>
      <w:rFonts w:ascii="Arial" w:hAnsi="Arial" w:eastAsia="Arial" w:cs="Arial"/>
      <w:sz w:val="40"/>
      <w:szCs w:val="40"/>
    </w:rPr>
  </w:style>
  <w:style w:type="character" w:styleId="793">
    <w:name w:val="Заголовок 2 Знак"/>
    <w:next w:val="793"/>
    <w:link w:val="781"/>
    <w:uiPriority w:val="9"/>
    <w:rPr>
      <w:rFonts w:ascii="Arial" w:hAnsi="Arial" w:eastAsia="Arial" w:cs="Arial"/>
      <w:sz w:val="34"/>
    </w:rPr>
  </w:style>
  <w:style w:type="character" w:styleId="794">
    <w:name w:val="Заголовок 3 Знак"/>
    <w:next w:val="794"/>
    <w:link w:val="782"/>
    <w:uiPriority w:val="9"/>
    <w:rPr>
      <w:rFonts w:ascii="Arial" w:hAnsi="Arial" w:eastAsia="Arial" w:cs="Arial"/>
      <w:sz w:val="30"/>
      <w:szCs w:val="30"/>
    </w:rPr>
  </w:style>
  <w:style w:type="character" w:styleId="795">
    <w:name w:val="Заголовок 4 Знак"/>
    <w:next w:val="795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6">
    <w:name w:val="Заголовок 5 Знак"/>
    <w:next w:val="796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>
    <w:name w:val="Заголовок 6 Знак"/>
    <w:next w:val="797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8">
    <w:name w:val="Заголовок 7 Знак"/>
    <w:next w:val="798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Заголовок 8 Знак"/>
    <w:next w:val="79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0">
    <w:name w:val="Заголовок 9 Знак"/>
    <w:next w:val="800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Абзац списка"/>
    <w:basedOn w:val="779"/>
    <w:next w:val="801"/>
    <w:link w:val="779"/>
    <w:uiPriority w:val="34"/>
    <w:qFormat/>
    <w:pPr>
      <w:contextualSpacing/>
      <w:ind w:left="720"/>
    </w:pPr>
  </w:style>
  <w:style w:type="paragraph" w:styleId="802">
    <w:name w:val="Без интервала"/>
    <w:next w:val="802"/>
    <w:link w:val="779"/>
    <w:uiPriority w:val="1"/>
    <w:qFormat/>
    <w:rPr>
      <w:lang w:val="ru-RU" w:eastAsia="zh-CN" w:bidi="ar-SA"/>
    </w:rPr>
  </w:style>
  <w:style w:type="paragraph" w:styleId="803">
    <w:name w:val="Заголовок"/>
    <w:basedOn w:val="779"/>
    <w:next w:val="779"/>
    <w:link w:val="804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04">
    <w:name w:val="Заголовок Знак"/>
    <w:next w:val="804"/>
    <w:link w:val="803"/>
    <w:uiPriority w:val="10"/>
    <w:rPr>
      <w:sz w:val="48"/>
      <w:szCs w:val="48"/>
    </w:rPr>
  </w:style>
  <w:style w:type="paragraph" w:styleId="805">
    <w:name w:val="Подзаголовок"/>
    <w:basedOn w:val="779"/>
    <w:next w:val="779"/>
    <w:link w:val="806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06">
    <w:name w:val="Подзаголовок Знак"/>
    <w:next w:val="806"/>
    <w:link w:val="805"/>
    <w:uiPriority w:val="11"/>
    <w:rPr>
      <w:sz w:val="24"/>
      <w:szCs w:val="24"/>
    </w:rPr>
  </w:style>
  <w:style w:type="paragraph" w:styleId="807">
    <w:name w:val="Цитата 2"/>
    <w:basedOn w:val="779"/>
    <w:next w:val="779"/>
    <w:link w:val="808"/>
    <w:uiPriority w:val="29"/>
    <w:qFormat/>
    <w:pPr>
      <w:ind w:left="720" w:right="720"/>
    </w:pPr>
    <w:rPr>
      <w:i/>
      <w:lang w:val="en-US" w:eastAsia="en-US"/>
    </w:rPr>
  </w:style>
  <w:style w:type="character" w:styleId="808">
    <w:name w:val="Цитата 2 Знак"/>
    <w:next w:val="808"/>
    <w:link w:val="807"/>
    <w:uiPriority w:val="29"/>
    <w:rPr>
      <w:i/>
    </w:rPr>
  </w:style>
  <w:style w:type="paragraph" w:styleId="809">
    <w:name w:val="Выделенная цитата"/>
    <w:basedOn w:val="779"/>
    <w:next w:val="77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810">
    <w:name w:val="Выделенная цитата Знак"/>
    <w:next w:val="810"/>
    <w:link w:val="809"/>
    <w:uiPriority w:val="30"/>
    <w:rPr>
      <w:i/>
    </w:rPr>
  </w:style>
  <w:style w:type="paragraph" w:styleId="811">
    <w:name w:val="Верхний колонтитул"/>
    <w:basedOn w:val="779"/>
    <w:next w:val="811"/>
    <w:link w:val="96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12">
    <w:name w:val="Header Char"/>
    <w:next w:val="812"/>
    <w:link w:val="779"/>
    <w:uiPriority w:val="99"/>
  </w:style>
  <w:style w:type="paragraph" w:styleId="813">
    <w:name w:val="Нижний колонтитул"/>
    <w:basedOn w:val="779"/>
    <w:next w:val="813"/>
    <w:link w:val="97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14">
    <w:name w:val="Footer Char"/>
    <w:next w:val="814"/>
    <w:link w:val="779"/>
    <w:uiPriority w:val="99"/>
  </w:style>
  <w:style w:type="paragraph" w:styleId="815">
    <w:name w:val="Название объекта"/>
    <w:basedOn w:val="779"/>
    <w:next w:val="779"/>
    <w:link w:val="77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>
    <w:name w:val="Caption Char"/>
    <w:next w:val="816"/>
    <w:link w:val="779"/>
    <w:uiPriority w:val="99"/>
  </w:style>
  <w:style w:type="table" w:styleId="817">
    <w:name w:val="Сетка таблицы"/>
    <w:basedOn w:val="790"/>
    <w:next w:val="817"/>
    <w:link w:val="779"/>
    <w:uiPriority w:val="99"/>
    <w:tblPr/>
  </w:style>
  <w:style w:type="table" w:styleId="818">
    <w:name w:val="Table Grid Light"/>
    <w:next w:val="818"/>
    <w:link w:val="779"/>
    <w:uiPriority w:val="59"/>
    <w:rPr>
      <w:lang w:val="ru-RU" w:eastAsia="zh-CN" w:bidi="ar-SA"/>
    </w:rPr>
    <w:tblPr/>
  </w:style>
  <w:style w:type="table" w:styleId="819">
    <w:name w:val="Таблица простая 11"/>
    <w:next w:val="819"/>
    <w:link w:val="779"/>
    <w:uiPriority w:val="59"/>
    <w:rPr>
      <w:lang w:val="ru-RU" w:eastAsia="zh-CN" w:bidi="ar-SA"/>
    </w:rPr>
    <w:tblPr/>
  </w:style>
  <w:style w:type="table" w:styleId="820">
    <w:name w:val="Таблица простая 21"/>
    <w:next w:val="820"/>
    <w:link w:val="779"/>
    <w:uiPriority w:val="59"/>
    <w:rPr>
      <w:lang w:val="ru-RU" w:eastAsia="zh-CN" w:bidi="ar-SA"/>
    </w:rPr>
    <w:tblPr/>
  </w:style>
  <w:style w:type="table" w:styleId="821">
    <w:name w:val="Таблица простая 31"/>
    <w:next w:val="821"/>
    <w:link w:val="779"/>
    <w:uiPriority w:val="99"/>
    <w:rPr>
      <w:lang w:val="ru-RU" w:eastAsia="zh-CN" w:bidi="ar-SA"/>
    </w:rPr>
    <w:tblPr/>
  </w:style>
  <w:style w:type="table" w:styleId="822">
    <w:name w:val="Таблица простая 41"/>
    <w:next w:val="822"/>
    <w:link w:val="779"/>
    <w:uiPriority w:val="99"/>
    <w:rPr>
      <w:lang w:val="ru-RU" w:eastAsia="zh-CN" w:bidi="ar-SA"/>
    </w:rPr>
    <w:tblPr/>
  </w:style>
  <w:style w:type="table" w:styleId="823">
    <w:name w:val="Таблица простая 51"/>
    <w:next w:val="823"/>
    <w:link w:val="779"/>
    <w:uiPriority w:val="99"/>
    <w:rPr>
      <w:lang w:val="ru-RU" w:eastAsia="zh-CN" w:bidi="ar-SA"/>
    </w:rPr>
    <w:tblPr/>
  </w:style>
  <w:style w:type="table" w:styleId="824">
    <w:name w:val="Таблица-сетка 1 светлая1"/>
    <w:next w:val="824"/>
    <w:link w:val="779"/>
    <w:uiPriority w:val="99"/>
    <w:rPr>
      <w:lang w:val="ru-RU" w:eastAsia="zh-CN" w:bidi="ar-SA"/>
    </w:rPr>
    <w:tblPr/>
  </w:style>
  <w:style w:type="table" w:styleId="825">
    <w:name w:val="Grid Table 1 Light - Accent 1"/>
    <w:next w:val="825"/>
    <w:link w:val="779"/>
    <w:uiPriority w:val="99"/>
    <w:rPr>
      <w:lang w:val="ru-RU" w:eastAsia="zh-CN" w:bidi="ar-SA"/>
    </w:rPr>
    <w:tblPr/>
  </w:style>
  <w:style w:type="table" w:styleId="826">
    <w:name w:val="Grid Table 1 Light - Accent 2"/>
    <w:next w:val="826"/>
    <w:link w:val="779"/>
    <w:uiPriority w:val="99"/>
    <w:rPr>
      <w:lang w:val="ru-RU" w:eastAsia="zh-CN" w:bidi="ar-SA"/>
    </w:rPr>
    <w:tblPr/>
  </w:style>
  <w:style w:type="table" w:styleId="827">
    <w:name w:val="Grid Table 1 Light - Accent 3"/>
    <w:next w:val="827"/>
    <w:link w:val="779"/>
    <w:uiPriority w:val="99"/>
    <w:rPr>
      <w:lang w:val="ru-RU" w:eastAsia="zh-CN" w:bidi="ar-SA"/>
    </w:rPr>
    <w:tblPr/>
  </w:style>
  <w:style w:type="table" w:styleId="828">
    <w:name w:val="Grid Table 1 Light - Accent 4"/>
    <w:next w:val="828"/>
    <w:link w:val="779"/>
    <w:uiPriority w:val="99"/>
    <w:rPr>
      <w:lang w:val="ru-RU" w:eastAsia="zh-CN" w:bidi="ar-SA"/>
    </w:rPr>
    <w:tblPr/>
  </w:style>
  <w:style w:type="table" w:styleId="829">
    <w:name w:val="Grid Table 1 Light - Accent 5"/>
    <w:next w:val="829"/>
    <w:link w:val="779"/>
    <w:uiPriority w:val="99"/>
    <w:rPr>
      <w:lang w:val="ru-RU" w:eastAsia="zh-CN" w:bidi="ar-SA"/>
    </w:rPr>
    <w:tblPr/>
  </w:style>
  <w:style w:type="table" w:styleId="830">
    <w:name w:val="Grid Table 1 Light - Accent 6"/>
    <w:next w:val="830"/>
    <w:link w:val="779"/>
    <w:uiPriority w:val="99"/>
    <w:rPr>
      <w:lang w:val="ru-RU" w:eastAsia="zh-CN" w:bidi="ar-SA"/>
    </w:rPr>
    <w:tblPr/>
  </w:style>
  <w:style w:type="table" w:styleId="831">
    <w:name w:val="Таблица-сетка 21"/>
    <w:next w:val="831"/>
    <w:link w:val="779"/>
    <w:uiPriority w:val="99"/>
    <w:rPr>
      <w:lang w:val="ru-RU" w:eastAsia="zh-CN" w:bidi="ar-SA"/>
    </w:rPr>
    <w:tblPr/>
  </w:style>
  <w:style w:type="table" w:styleId="832">
    <w:name w:val="Grid Table 2 - Accent 1"/>
    <w:next w:val="832"/>
    <w:link w:val="779"/>
    <w:uiPriority w:val="99"/>
    <w:rPr>
      <w:lang w:val="ru-RU" w:eastAsia="zh-CN" w:bidi="ar-SA"/>
    </w:rPr>
    <w:tblPr/>
  </w:style>
  <w:style w:type="table" w:styleId="833">
    <w:name w:val="Grid Table 2 - Accent 2"/>
    <w:next w:val="833"/>
    <w:link w:val="779"/>
    <w:uiPriority w:val="99"/>
    <w:rPr>
      <w:lang w:val="ru-RU" w:eastAsia="zh-CN" w:bidi="ar-SA"/>
    </w:rPr>
    <w:tblPr/>
  </w:style>
  <w:style w:type="table" w:styleId="834">
    <w:name w:val="Grid Table 2 - Accent 3"/>
    <w:next w:val="834"/>
    <w:link w:val="779"/>
    <w:uiPriority w:val="99"/>
    <w:rPr>
      <w:lang w:val="ru-RU" w:eastAsia="zh-CN" w:bidi="ar-SA"/>
    </w:rPr>
    <w:tblPr/>
  </w:style>
  <w:style w:type="table" w:styleId="835">
    <w:name w:val="Grid Table 2 - Accent 4"/>
    <w:next w:val="835"/>
    <w:link w:val="779"/>
    <w:uiPriority w:val="99"/>
    <w:rPr>
      <w:lang w:val="ru-RU" w:eastAsia="zh-CN" w:bidi="ar-SA"/>
    </w:rPr>
    <w:tblPr/>
  </w:style>
  <w:style w:type="table" w:styleId="836">
    <w:name w:val="Grid Table 2 - Accent 5"/>
    <w:next w:val="836"/>
    <w:link w:val="779"/>
    <w:uiPriority w:val="99"/>
    <w:rPr>
      <w:lang w:val="ru-RU" w:eastAsia="zh-CN" w:bidi="ar-SA"/>
    </w:rPr>
    <w:tblPr/>
  </w:style>
  <w:style w:type="table" w:styleId="837">
    <w:name w:val="Grid Table 2 - Accent 6"/>
    <w:next w:val="837"/>
    <w:link w:val="779"/>
    <w:uiPriority w:val="99"/>
    <w:rPr>
      <w:lang w:val="ru-RU" w:eastAsia="zh-CN" w:bidi="ar-SA"/>
    </w:rPr>
    <w:tblPr/>
  </w:style>
  <w:style w:type="table" w:styleId="838">
    <w:name w:val="Таблица-сетка 31"/>
    <w:next w:val="838"/>
    <w:link w:val="779"/>
    <w:uiPriority w:val="99"/>
    <w:rPr>
      <w:lang w:val="ru-RU" w:eastAsia="zh-CN" w:bidi="ar-SA"/>
    </w:rPr>
    <w:tblPr/>
  </w:style>
  <w:style w:type="table" w:styleId="839">
    <w:name w:val="Grid Table 3 - Accent 1"/>
    <w:next w:val="839"/>
    <w:link w:val="779"/>
    <w:uiPriority w:val="99"/>
    <w:rPr>
      <w:lang w:val="ru-RU" w:eastAsia="zh-CN" w:bidi="ar-SA"/>
    </w:rPr>
    <w:tblPr/>
  </w:style>
  <w:style w:type="table" w:styleId="840">
    <w:name w:val="Grid Table 3 - Accent 2"/>
    <w:next w:val="840"/>
    <w:link w:val="779"/>
    <w:uiPriority w:val="99"/>
    <w:rPr>
      <w:lang w:val="ru-RU" w:eastAsia="zh-CN" w:bidi="ar-SA"/>
    </w:rPr>
    <w:tblPr/>
  </w:style>
  <w:style w:type="table" w:styleId="841">
    <w:name w:val="Grid Table 3 - Accent 3"/>
    <w:next w:val="841"/>
    <w:link w:val="779"/>
    <w:uiPriority w:val="99"/>
    <w:rPr>
      <w:lang w:val="ru-RU" w:eastAsia="zh-CN" w:bidi="ar-SA"/>
    </w:rPr>
    <w:tblPr/>
  </w:style>
  <w:style w:type="table" w:styleId="842">
    <w:name w:val="Grid Table 3 - Accent 4"/>
    <w:next w:val="842"/>
    <w:link w:val="779"/>
    <w:uiPriority w:val="99"/>
    <w:rPr>
      <w:lang w:val="ru-RU" w:eastAsia="zh-CN" w:bidi="ar-SA"/>
    </w:rPr>
    <w:tblPr/>
  </w:style>
  <w:style w:type="table" w:styleId="843">
    <w:name w:val="Grid Table 3 - Accent 5"/>
    <w:next w:val="843"/>
    <w:link w:val="779"/>
    <w:uiPriority w:val="99"/>
    <w:rPr>
      <w:lang w:val="ru-RU" w:eastAsia="zh-CN" w:bidi="ar-SA"/>
    </w:rPr>
    <w:tblPr/>
  </w:style>
  <w:style w:type="table" w:styleId="844">
    <w:name w:val="Grid Table 3 - Accent 6"/>
    <w:next w:val="844"/>
    <w:link w:val="779"/>
    <w:uiPriority w:val="99"/>
    <w:rPr>
      <w:lang w:val="ru-RU" w:eastAsia="zh-CN" w:bidi="ar-SA"/>
    </w:rPr>
    <w:tblPr/>
  </w:style>
  <w:style w:type="table" w:styleId="845">
    <w:name w:val="Таблица-сетка 41"/>
    <w:next w:val="845"/>
    <w:link w:val="779"/>
    <w:uiPriority w:val="59"/>
    <w:rPr>
      <w:lang w:val="ru-RU" w:eastAsia="zh-CN" w:bidi="ar-SA"/>
    </w:rPr>
    <w:tblPr/>
  </w:style>
  <w:style w:type="table" w:styleId="846">
    <w:name w:val="Grid Table 4 - Accent 1"/>
    <w:next w:val="846"/>
    <w:link w:val="779"/>
    <w:uiPriority w:val="59"/>
    <w:rPr>
      <w:lang w:val="ru-RU" w:eastAsia="zh-CN" w:bidi="ar-SA"/>
    </w:rPr>
    <w:tblPr/>
  </w:style>
  <w:style w:type="table" w:styleId="847">
    <w:name w:val="Grid Table 4 - Accent 2"/>
    <w:next w:val="847"/>
    <w:link w:val="779"/>
    <w:uiPriority w:val="59"/>
    <w:rPr>
      <w:lang w:val="ru-RU" w:eastAsia="zh-CN" w:bidi="ar-SA"/>
    </w:rPr>
    <w:tblPr/>
  </w:style>
  <w:style w:type="table" w:styleId="848">
    <w:name w:val="Grid Table 4 - Accent 3"/>
    <w:next w:val="848"/>
    <w:link w:val="779"/>
    <w:uiPriority w:val="59"/>
    <w:rPr>
      <w:lang w:val="ru-RU" w:eastAsia="zh-CN" w:bidi="ar-SA"/>
    </w:rPr>
    <w:tblPr/>
  </w:style>
  <w:style w:type="table" w:styleId="849">
    <w:name w:val="Grid Table 4 - Accent 4"/>
    <w:next w:val="849"/>
    <w:link w:val="779"/>
    <w:uiPriority w:val="59"/>
    <w:rPr>
      <w:lang w:val="ru-RU" w:eastAsia="zh-CN" w:bidi="ar-SA"/>
    </w:rPr>
    <w:tblPr/>
  </w:style>
  <w:style w:type="table" w:styleId="850">
    <w:name w:val="Grid Table 4 - Accent 5"/>
    <w:next w:val="850"/>
    <w:link w:val="779"/>
    <w:uiPriority w:val="59"/>
    <w:rPr>
      <w:lang w:val="ru-RU" w:eastAsia="zh-CN" w:bidi="ar-SA"/>
    </w:rPr>
    <w:tblPr/>
  </w:style>
  <w:style w:type="table" w:styleId="851">
    <w:name w:val="Grid Table 4 - Accent 6"/>
    <w:next w:val="851"/>
    <w:link w:val="779"/>
    <w:uiPriority w:val="59"/>
    <w:rPr>
      <w:lang w:val="ru-RU" w:eastAsia="zh-CN" w:bidi="ar-SA"/>
    </w:rPr>
    <w:tblPr/>
  </w:style>
  <w:style w:type="table" w:styleId="852">
    <w:name w:val="Таблица-сетка 5 темная1"/>
    <w:next w:val="852"/>
    <w:link w:val="779"/>
    <w:uiPriority w:val="99"/>
    <w:rPr>
      <w:lang w:val="ru-RU" w:eastAsia="zh-CN" w:bidi="ar-SA"/>
    </w:rPr>
    <w:tblPr/>
  </w:style>
  <w:style w:type="table" w:styleId="853">
    <w:name w:val="Grid Table 5 Dark- Accent 1"/>
    <w:next w:val="853"/>
    <w:link w:val="779"/>
    <w:uiPriority w:val="99"/>
    <w:rPr>
      <w:lang w:val="ru-RU" w:eastAsia="zh-CN" w:bidi="ar-SA"/>
    </w:rPr>
    <w:tblPr/>
  </w:style>
  <w:style w:type="table" w:styleId="854">
    <w:name w:val="Grid Table 5 Dark - Accent 2"/>
    <w:next w:val="854"/>
    <w:link w:val="779"/>
    <w:uiPriority w:val="99"/>
    <w:rPr>
      <w:lang w:val="ru-RU" w:eastAsia="zh-CN" w:bidi="ar-SA"/>
    </w:rPr>
    <w:tblPr/>
  </w:style>
  <w:style w:type="table" w:styleId="855">
    <w:name w:val="Grid Table 5 Dark - Accent 3"/>
    <w:next w:val="855"/>
    <w:link w:val="779"/>
    <w:uiPriority w:val="99"/>
    <w:rPr>
      <w:lang w:val="ru-RU" w:eastAsia="zh-CN" w:bidi="ar-SA"/>
    </w:rPr>
    <w:tblPr/>
  </w:style>
  <w:style w:type="table" w:styleId="856">
    <w:name w:val="Grid Table 5 Dark- Accent 4"/>
    <w:next w:val="856"/>
    <w:link w:val="779"/>
    <w:uiPriority w:val="99"/>
    <w:rPr>
      <w:lang w:val="ru-RU" w:eastAsia="zh-CN" w:bidi="ar-SA"/>
    </w:rPr>
    <w:tblPr/>
  </w:style>
  <w:style w:type="table" w:styleId="857">
    <w:name w:val="Grid Table 5 Dark - Accent 5"/>
    <w:next w:val="857"/>
    <w:link w:val="779"/>
    <w:uiPriority w:val="99"/>
    <w:rPr>
      <w:lang w:val="ru-RU" w:eastAsia="zh-CN" w:bidi="ar-SA"/>
    </w:rPr>
    <w:tblPr/>
  </w:style>
  <w:style w:type="table" w:styleId="858">
    <w:name w:val="Grid Table 5 Dark - Accent 6"/>
    <w:next w:val="858"/>
    <w:link w:val="779"/>
    <w:uiPriority w:val="99"/>
    <w:rPr>
      <w:lang w:val="ru-RU" w:eastAsia="zh-CN" w:bidi="ar-SA"/>
    </w:rPr>
    <w:tblPr/>
  </w:style>
  <w:style w:type="table" w:styleId="859">
    <w:name w:val="Таблица-сетка 6 цветная1"/>
    <w:next w:val="859"/>
    <w:link w:val="779"/>
    <w:uiPriority w:val="99"/>
    <w:rPr>
      <w:lang w:val="ru-RU" w:eastAsia="zh-CN" w:bidi="ar-SA"/>
    </w:rPr>
    <w:tblPr/>
  </w:style>
  <w:style w:type="table" w:styleId="860">
    <w:name w:val="Grid Table 6 Colorful - Accent 1"/>
    <w:next w:val="860"/>
    <w:link w:val="779"/>
    <w:uiPriority w:val="99"/>
    <w:rPr>
      <w:lang w:val="ru-RU" w:eastAsia="zh-CN" w:bidi="ar-SA"/>
    </w:rPr>
    <w:tblPr/>
  </w:style>
  <w:style w:type="table" w:styleId="861">
    <w:name w:val="Grid Table 6 Colorful - Accent 2"/>
    <w:next w:val="861"/>
    <w:link w:val="779"/>
    <w:uiPriority w:val="99"/>
    <w:rPr>
      <w:lang w:val="ru-RU" w:eastAsia="zh-CN" w:bidi="ar-SA"/>
    </w:rPr>
    <w:tblPr/>
  </w:style>
  <w:style w:type="table" w:styleId="862">
    <w:name w:val="Grid Table 6 Colorful - Accent 3"/>
    <w:next w:val="862"/>
    <w:link w:val="779"/>
    <w:uiPriority w:val="99"/>
    <w:rPr>
      <w:lang w:val="ru-RU" w:eastAsia="zh-CN" w:bidi="ar-SA"/>
    </w:rPr>
    <w:tblPr/>
  </w:style>
  <w:style w:type="table" w:styleId="863">
    <w:name w:val="Grid Table 6 Colorful - Accent 4"/>
    <w:next w:val="863"/>
    <w:link w:val="779"/>
    <w:uiPriority w:val="99"/>
    <w:rPr>
      <w:lang w:val="ru-RU" w:eastAsia="zh-CN" w:bidi="ar-SA"/>
    </w:rPr>
    <w:tblPr/>
  </w:style>
  <w:style w:type="table" w:styleId="864">
    <w:name w:val="Grid Table 6 Colorful - Accent 5"/>
    <w:next w:val="864"/>
    <w:link w:val="779"/>
    <w:uiPriority w:val="99"/>
    <w:rPr>
      <w:lang w:val="ru-RU" w:eastAsia="zh-CN" w:bidi="ar-SA"/>
    </w:rPr>
    <w:tblPr/>
  </w:style>
  <w:style w:type="table" w:styleId="865">
    <w:name w:val="Grid Table 6 Colorful - Accent 6"/>
    <w:next w:val="865"/>
    <w:link w:val="779"/>
    <w:uiPriority w:val="99"/>
    <w:rPr>
      <w:lang w:val="ru-RU" w:eastAsia="zh-CN" w:bidi="ar-SA"/>
    </w:rPr>
    <w:tblPr/>
  </w:style>
  <w:style w:type="table" w:styleId="866">
    <w:name w:val="Таблица-сетка 7 цветная1"/>
    <w:next w:val="866"/>
    <w:link w:val="779"/>
    <w:uiPriority w:val="99"/>
    <w:rPr>
      <w:lang w:val="ru-RU" w:eastAsia="zh-CN" w:bidi="ar-SA"/>
    </w:rPr>
    <w:tblPr/>
  </w:style>
  <w:style w:type="table" w:styleId="867">
    <w:name w:val="Grid Table 7 Colorful - Accent 1"/>
    <w:next w:val="867"/>
    <w:link w:val="779"/>
    <w:uiPriority w:val="99"/>
    <w:rPr>
      <w:lang w:val="ru-RU" w:eastAsia="zh-CN" w:bidi="ar-SA"/>
    </w:rPr>
    <w:tblPr/>
  </w:style>
  <w:style w:type="table" w:styleId="868">
    <w:name w:val="Grid Table 7 Colorful - Accent 2"/>
    <w:next w:val="868"/>
    <w:link w:val="779"/>
    <w:uiPriority w:val="99"/>
    <w:rPr>
      <w:lang w:val="ru-RU" w:eastAsia="zh-CN" w:bidi="ar-SA"/>
    </w:rPr>
    <w:tblPr/>
  </w:style>
  <w:style w:type="table" w:styleId="869">
    <w:name w:val="Grid Table 7 Colorful - Accent 3"/>
    <w:next w:val="869"/>
    <w:link w:val="779"/>
    <w:uiPriority w:val="99"/>
    <w:rPr>
      <w:lang w:val="ru-RU" w:eastAsia="zh-CN" w:bidi="ar-SA"/>
    </w:rPr>
    <w:tblPr/>
  </w:style>
  <w:style w:type="table" w:styleId="870">
    <w:name w:val="Grid Table 7 Colorful - Accent 4"/>
    <w:next w:val="870"/>
    <w:link w:val="779"/>
    <w:uiPriority w:val="99"/>
    <w:rPr>
      <w:lang w:val="ru-RU" w:eastAsia="zh-CN" w:bidi="ar-SA"/>
    </w:rPr>
    <w:tblPr/>
  </w:style>
  <w:style w:type="table" w:styleId="871">
    <w:name w:val="Grid Table 7 Colorful - Accent 5"/>
    <w:next w:val="871"/>
    <w:link w:val="779"/>
    <w:uiPriority w:val="99"/>
    <w:rPr>
      <w:lang w:val="ru-RU" w:eastAsia="zh-CN" w:bidi="ar-SA"/>
    </w:rPr>
    <w:tblPr/>
  </w:style>
  <w:style w:type="table" w:styleId="872">
    <w:name w:val="Grid Table 7 Colorful - Accent 6"/>
    <w:next w:val="872"/>
    <w:link w:val="779"/>
    <w:uiPriority w:val="99"/>
    <w:rPr>
      <w:lang w:val="ru-RU" w:eastAsia="zh-CN" w:bidi="ar-SA"/>
    </w:rPr>
    <w:tblPr/>
  </w:style>
  <w:style w:type="table" w:styleId="873">
    <w:name w:val="Список-таблица 1 светлая1"/>
    <w:next w:val="873"/>
    <w:link w:val="779"/>
    <w:uiPriority w:val="99"/>
    <w:rPr>
      <w:lang w:val="ru-RU" w:eastAsia="zh-CN" w:bidi="ar-SA"/>
    </w:rPr>
    <w:tblPr/>
  </w:style>
  <w:style w:type="table" w:styleId="874">
    <w:name w:val="List Table 1 Light - Accent 1"/>
    <w:next w:val="874"/>
    <w:link w:val="779"/>
    <w:uiPriority w:val="99"/>
    <w:rPr>
      <w:lang w:val="ru-RU" w:eastAsia="zh-CN" w:bidi="ar-SA"/>
    </w:rPr>
    <w:tblPr/>
  </w:style>
  <w:style w:type="table" w:styleId="875">
    <w:name w:val="List Table 1 Light - Accent 2"/>
    <w:next w:val="875"/>
    <w:link w:val="779"/>
    <w:uiPriority w:val="99"/>
    <w:rPr>
      <w:lang w:val="ru-RU" w:eastAsia="zh-CN" w:bidi="ar-SA"/>
    </w:rPr>
    <w:tblPr/>
  </w:style>
  <w:style w:type="table" w:styleId="876">
    <w:name w:val="List Table 1 Light - Accent 3"/>
    <w:next w:val="876"/>
    <w:link w:val="779"/>
    <w:uiPriority w:val="99"/>
    <w:rPr>
      <w:lang w:val="ru-RU" w:eastAsia="zh-CN" w:bidi="ar-SA"/>
    </w:rPr>
    <w:tblPr/>
  </w:style>
  <w:style w:type="table" w:styleId="877">
    <w:name w:val="List Table 1 Light - Accent 4"/>
    <w:next w:val="877"/>
    <w:link w:val="779"/>
    <w:uiPriority w:val="99"/>
    <w:rPr>
      <w:lang w:val="ru-RU" w:eastAsia="zh-CN" w:bidi="ar-SA"/>
    </w:rPr>
    <w:tblPr/>
  </w:style>
  <w:style w:type="table" w:styleId="878">
    <w:name w:val="List Table 1 Light - Accent 5"/>
    <w:next w:val="878"/>
    <w:link w:val="779"/>
    <w:uiPriority w:val="99"/>
    <w:rPr>
      <w:lang w:val="ru-RU" w:eastAsia="zh-CN" w:bidi="ar-SA"/>
    </w:rPr>
    <w:tblPr/>
  </w:style>
  <w:style w:type="table" w:styleId="879">
    <w:name w:val="List Table 1 Light - Accent 6"/>
    <w:next w:val="879"/>
    <w:link w:val="779"/>
    <w:uiPriority w:val="99"/>
    <w:rPr>
      <w:lang w:val="ru-RU" w:eastAsia="zh-CN" w:bidi="ar-SA"/>
    </w:rPr>
    <w:tblPr/>
  </w:style>
  <w:style w:type="table" w:styleId="880">
    <w:name w:val="Список-таблица 21"/>
    <w:next w:val="880"/>
    <w:link w:val="779"/>
    <w:uiPriority w:val="99"/>
    <w:rPr>
      <w:lang w:val="ru-RU" w:eastAsia="zh-CN" w:bidi="ar-SA"/>
    </w:rPr>
    <w:tblPr/>
  </w:style>
  <w:style w:type="table" w:styleId="881">
    <w:name w:val="List Table 2 - Accent 1"/>
    <w:next w:val="881"/>
    <w:link w:val="779"/>
    <w:uiPriority w:val="99"/>
    <w:rPr>
      <w:lang w:val="ru-RU" w:eastAsia="zh-CN" w:bidi="ar-SA"/>
    </w:rPr>
    <w:tblPr/>
  </w:style>
  <w:style w:type="table" w:styleId="882">
    <w:name w:val="List Table 2 - Accent 2"/>
    <w:next w:val="882"/>
    <w:link w:val="779"/>
    <w:uiPriority w:val="99"/>
    <w:rPr>
      <w:lang w:val="ru-RU" w:eastAsia="zh-CN" w:bidi="ar-SA"/>
    </w:rPr>
    <w:tblPr/>
  </w:style>
  <w:style w:type="table" w:styleId="883">
    <w:name w:val="List Table 2 - Accent 3"/>
    <w:next w:val="883"/>
    <w:link w:val="779"/>
    <w:uiPriority w:val="99"/>
    <w:rPr>
      <w:lang w:val="ru-RU" w:eastAsia="zh-CN" w:bidi="ar-SA"/>
    </w:rPr>
    <w:tblPr/>
  </w:style>
  <w:style w:type="table" w:styleId="884">
    <w:name w:val="List Table 2 - Accent 4"/>
    <w:next w:val="884"/>
    <w:link w:val="779"/>
    <w:uiPriority w:val="99"/>
    <w:rPr>
      <w:lang w:val="ru-RU" w:eastAsia="zh-CN" w:bidi="ar-SA"/>
    </w:rPr>
    <w:tblPr/>
  </w:style>
  <w:style w:type="table" w:styleId="885">
    <w:name w:val="List Table 2 - Accent 5"/>
    <w:next w:val="885"/>
    <w:link w:val="779"/>
    <w:uiPriority w:val="99"/>
    <w:rPr>
      <w:lang w:val="ru-RU" w:eastAsia="zh-CN" w:bidi="ar-SA"/>
    </w:rPr>
    <w:tblPr/>
  </w:style>
  <w:style w:type="table" w:styleId="886">
    <w:name w:val="List Table 2 - Accent 6"/>
    <w:next w:val="886"/>
    <w:link w:val="779"/>
    <w:uiPriority w:val="99"/>
    <w:rPr>
      <w:lang w:val="ru-RU" w:eastAsia="zh-CN" w:bidi="ar-SA"/>
    </w:rPr>
    <w:tblPr/>
  </w:style>
  <w:style w:type="table" w:styleId="887">
    <w:name w:val="Список-таблица 31"/>
    <w:next w:val="887"/>
    <w:link w:val="779"/>
    <w:uiPriority w:val="99"/>
    <w:rPr>
      <w:lang w:val="ru-RU" w:eastAsia="zh-CN" w:bidi="ar-SA"/>
    </w:rPr>
    <w:tblPr/>
  </w:style>
  <w:style w:type="table" w:styleId="888">
    <w:name w:val="List Table 3 - Accent 1"/>
    <w:next w:val="888"/>
    <w:link w:val="779"/>
    <w:uiPriority w:val="99"/>
    <w:rPr>
      <w:lang w:val="ru-RU" w:eastAsia="zh-CN" w:bidi="ar-SA"/>
    </w:rPr>
    <w:tblPr/>
  </w:style>
  <w:style w:type="table" w:styleId="889">
    <w:name w:val="List Table 3 - Accent 2"/>
    <w:next w:val="889"/>
    <w:link w:val="779"/>
    <w:uiPriority w:val="99"/>
    <w:rPr>
      <w:lang w:val="ru-RU" w:eastAsia="zh-CN" w:bidi="ar-SA"/>
    </w:rPr>
    <w:tblPr/>
  </w:style>
  <w:style w:type="table" w:styleId="890">
    <w:name w:val="List Table 3 - Accent 3"/>
    <w:next w:val="890"/>
    <w:link w:val="779"/>
    <w:uiPriority w:val="99"/>
    <w:rPr>
      <w:lang w:val="ru-RU" w:eastAsia="zh-CN" w:bidi="ar-SA"/>
    </w:rPr>
    <w:tblPr/>
  </w:style>
  <w:style w:type="table" w:styleId="891">
    <w:name w:val="List Table 3 - Accent 4"/>
    <w:next w:val="891"/>
    <w:link w:val="779"/>
    <w:uiPriority w:val="99"/>
    <w:rPr>
      <w:lang w:val="ru-RU" w:eastAsia="zh-CN" w:bidi="ar-SA"/>
    </w:rPr>
    <w:tblPr/>
  </w:style>
  <w:style w:type="table" w:styleId="892">
    <w:name w:val="List Table 3 - Accent 5"/>
    <w:next w:val="892"/>
    <w:link w:val="779"/>
    <w:uiPriority w:val="99"/>
    <w:rPr>
      <w:lang w:val="ru-RU" w:eastAsia="zh-CN" w:bidi="ar-SA"/>
    </w:rPr>
    <w:tblPr/>
  </w:style>
  <w:style w:type="table" w:styleId="893">
    <w:name w:val="List Table 3 - Accent 6"/>
    <w:next w:val="893"/>
    <w:link w:val="779"/>
    <w:uiPriority w:val="99"/>
    <w:rPr>
      <w:lang w:val="ru-RU" w:eastAsia="zh-CN" w:bidi="ar-SA"/>
    </w:rPr>
    <w:tblPr/>
  </w:style>
  <w:style w:type="table" w:styleId="894">
    <w:name w:val="Список-таблица 41"/>
    <w:next w:val="894"/>
    <w:link w:val="779"/>
    <w:uiPriority w:val="99"/>
    <w:rPr>
      <w:lang w:val="ru-RU" w:eastAsia="zh-CN" w:bidi="ar-SA"/>
    </w:rPr>
    <w:tblPr/>
  </w:style>
  <w:style w:type="table" w:styleId="895">
    <w:name w:val="List Table 4 - Accent 1"/>
    <w:next w:val="895"/>
    <w:link w:val="779"/>
    <w:uiPriority w:val="99"/>
    <w:rPr>
      <w:lang w:val="ru-RU" w:eastAsia="zh-CN" w:bidi="ar-SA"/>
    </w:rPr>
    <w:tblPr/>
  </w:style>
  <w:style w:type="table" w:styleId="896">
    <w:name w:val="List Table 4 - Accent 2"/>
    <w:next w:val="896"/>
    <w:link w:val="779"/>
    <w:uiPriority w:val="99"/>
    <w:rPr>
      <w:lang w:val="ru-RU" w:eastAsia="zh-CN" w:bidi="ar-SA"/>
    </w:rPr>
    <w:tblPr/>
  </w:style>
  <w:style w:type="table" w:styleId="897">
    <w:name w:val="List Table 4 - Accent 3"/>
    <w:next w:val="897"/>
    <w:link w:val="779"/>
    <w:uiPriority w:val="99"/>
    <w:rPr>
      <w:lang w:val="ru-RU" w:eastAsia="zh-CN" w:bidi="ar-SA"/>
    </w:rPr>
    <w:tblPr/>
  </w:style>
  <w:style w:type="table" w:styleId="898">
    <w:name w:val="List Table 4 - Accent 4"/>
    <w:next w:val="898"/>
    <w:link w:val="779"/>
    <w:uiPriority w:val="99"/>
    <w:rPr>
      <w:lang w:val="ru-RU" w:eastAsia="zh-CN" w:bidi="ar-SA"/>
    </w:rPr>
    <w:tblPr/>
  </w:style>
  <w:style w:type="table" w:styleId="899">
    <w:name w:val="List Table 4 - Accent 5"/>
    <w:next w:val="899"/>
    <w:link w:val="779"/>
    <w:uiPriority w:val="99"/>
    <w:rPr>
      <w:lang w:val="ru-RU" w:eastAsia="zh-CN" w:bidi="ar-SA"/>
    </w:rPr>
    <w:tblPr/>
  </w:style>
  <w:style w:type="table" w:styleId="900">
    <w:name w:val="List Table 4 - Accent 6"/>
    <w:next w:val="900"/>
    <w:link w:val="779"/>
    <w:uiPriority w:val="99"/>
    <w:rPr>
      <w:lang w:val="ru-RU" w:eastAsia="zh-CN" w:bidi="ar-SA"/>
    </w:rPr>
    <w:tblPr/>
  </w:style>
  <w:style w:type="table" w:styleId="901">
    <w:name w:val="Список-таблица 5 темная1"/>
    <w:next w:val="901"/>
    <w:link w:val="779"/>
    <w:uiPriority w:val="99"/>
    <w:rPr>
      <w:lang w:val="ru-RU" w:eastAsia="zh-CN" w:bidi="ar-SA"/>
    </w:rPr>
    <w:tblPr/>
  </w:style>
  <w:style w:type="table" w:styleId="902">
    <w:name w:val="List Table 5 Dark - Accent 1"/>
    <w:next w:val="902"/>
    <w:link w:val="779"/>
    <w:uiPriority w:val="99"/>
    <w:rPr>
      <w:lang w:val="ru-RU" w:eastAsia="zh-CN" w:bidi="ar-SA"/>
    </w:rPr>
    <w:tblPr/>
  </w:style>
  <w:style w:type="table" w:styleId="903">
    <w:name w:val="List Table 5 Dark - Accent 2"/>
    <w:next w:val="903"/>
    <w:link w:val="779"/>
    <w:uiPriority w:val="99"/>
    <w:rPr>
      <w:lang w:val="ru-RU" w:eastAsia="zh-CN" w:bidi="ar-SA"/>
    </w:rPr>
    <w:tblPr/>
  </w:style>
  <w:style w:type="table" w:styleId="904">
    <w:name w:val="List Table 5 Dark - Accent 3"/>
    <w:next w:val="904"/>
    <w:link w:val="779"/>
    <w:uiPriority w:val="99"/>
    <w:rPr>
      <w:lang w:val="ru-RU" w:eastAsia="zh-CN" w:bidi="ar-SA"/>
    </w:rPr>
    <w:tblPr/>
  </w:style>
  <w:style w:type="table" w:styleId="905">
    <w:name w:val="List Table 5 Dark - Accent 4"/>
    <w:next w:val="905"/>
    <w:link w:val="779"/>
    <w:uiPriority w:val="99"/>
    <w:rPr>
      <w:lang w:val="ru-RU" w:eastAsia="zh-CN" w:bidi="ar-SA"/>
    </w:rPr>
    <w:tblPr/>
  </w:style>
  <w:style w:type="table" w:styleId="906">
    <w:name w:val="List Table 5 Dark - Accent 5"/>
    <w:next w:val="906"/>
    <w:link w:val="779"/>
    <w:uiPriority w:val="99"/>
    <w:rPr>
      <w:lang w:val="ru-RU" w:eastAsia="zh-CN" w:bidi="ar-SA"/>
    </w:rPr>
    <w:tblPr/>
  </w:style>
  <w:style w:type="table" w:styleId="907">
    <w:name w:val="List Table 5 Dark - Accent 6"/>
    <w:next w:val="907"/>
    <w:link w:val="779"/>
    <w:uiPriority w:val="99"/>
    <w:rPr>
      <w:lang w:val="ru-RU" w:eastAsia="zh-CN" w:bidi="ar-SA"/>
    </w:rPr>
    <w:tblPr/>
  </w:style>
  <w:style w:type="table" w:styleId="908">
    <w:name w:val="Список-таблица 6 цветная1"/>
    <w:next w:val="908"/>
    <w:link w:val="779"/>
    <w:uiPriority w:val="99"/>
    <w:rPr>
      <w:lang w:val="ru-RU" w:eastAsia="zh-CN" w:bidi="ar-SA"/>
    </w:rPr>
    <w:tblPr/>
  </w:style>
  <w:style w:type="table" w:styleId="909">
    <w:name w:val="List Table 6 Colorful - Accent 1"/>
    <w:next w:val="909"/>
    <w:link w:val="779"/>
    <w:uiPriority w:val="99"/>
    <w:rPr>
      <w:lang w:val="ru-RU" w:eastAsia="zh-CN" w:bidi="ar-SA"/>
    </w:rPr>
    <w:tblPr/>
  </w:style>
  <w:style w:type="table" w:styleId="910">
    <w:name w:val="List Table 6 Colorful - Accent 2"/>
    <w:next w:val="910"/>
    <w:link w:val="779"/>
    <w:uiPriority w:val="99"/>
    <w:rPr>
      <w:lang w:val="ru-RU" w:eastAsia="zh-CN" w:bidi="ar-SA"/>
    </w:rPr>
    <w:tblPr/>
  </w:style>
  <w:style w:type="table" w:styleId="911">
    <w:name w:val="List Table 6 Colorful - Accent 3"/>
    <w:next w:val="911"/>
    <w:link w:val="779"/>
    <w:uiPriority w:val="99"/>
    <w:rPr>
      <w:lang w:val="ru-RU" w:eastAsia="zh-CN" w:bidi="ar-SA"/>
    </w:rPr>
    <w:tblPr/>
  </w:style>
  <w:style w:type="table" w:styleId="912">
    <w:name w:val="List Table 6 Colorful - Accent 4"/>
    <w:next w:val="912"/>
    <w:link w:val="779"/>
    <w:uiPriority w:val="99"/>
    <w:rPr>
      <w:lang w:val="ru-RU" w:eastAsia="zh-CN" w:bidi="ar-SA"/>
    </w:rPr>
    <w:tblPr/>
  </w:style>
  <w:style w:type="table" w:styleId="913">
    <w:name w:val="List Table 6 Colorful - Accent 5"/>
    <w:next w:val="913"/>
    <w:link w:val="779"/>
    <w:uiPriority w:val="99"/>
    <w:rPr>
      <w:lang w:val="ru-RU" w:eastAsia="zh-CN" w:bidi="ar-SA"/>
    </w:rPr>
    <w:tblPr/>
  </w:style>
  <w:style w:type="table" w:styleId="914">
    <w:name w:val="List Table 6 Colorful - Accent 6"/>
    <w:next w:val="914"/>
    <w:link w:val="779"/>
    <w:uiPriority w:val="99"/>
    <w:rPr>
      <w:lang w:val="ru-RU" w:eastAsia="zh-CN" w:bidi="ar-SA"/>
    </w:rPr>
    <w:tblPr/>
  </w:style>
  <w:style w:type="table" w:styleId="915">
    <w:name w:val="Список-таблица 7 цветная1"/>
    <w:next w:val="915"/>
    <w:link w:val="779"/>
    <w:uiPriority w:val="99"/>
    <w:rPr>
      <w:lang w:val="ru-RU" w:eastAsia="zh-CN" w:bidi="ar-SA"/>
    </w:rPr>
    <w:tblPr/>
  </w:style>
  <w:style w:type="table" w:styleId="916">
    <w:name w:val="List Table 7 Colorful - Accent 1"/>
    <w:next w:val="916"/>
    <w:link w:val="779"/>
    <w:uiPriority w:val="99"/>
    <w:rPr>
      <w:lang w:val="ru-RU" w:eastAsia="zh-CN" w:bidi="ar-SA"/>
    </w:rPr>
    <w:tblPr/>
  </w:style>
  <w:style w:type="table" w:styleId="917">
    <w:name w:val="List Table 7 Colorful - Accent 2"/>
    <w:next w:val="917"/>
    <w:link w:val="779"/>
    <w:uiPriority w:val="99"/>
    <w:rPr>
      <w:lang w:val="ru-RU" w:eastAsia="zh-CN" w:bidi="ar-SA"/>
    </w:rPr>
    <w:tblPr/>
  </w:style>
  <w:style w:type="table" w:styleId="918">
    <w:name w:val="List Table 7 Colorful - Accent 3"/>
    <w:next w:val="918"/>
    <w:link w:val="779"/>
    <w:uiPriority w:val="99"/>
    <w:rPr>
      <w:lang w:val="ru-RU" w:eastAsia="zh-CN" w:bidi="ar-SA"/>
    </w:rPr>
    <w:tblPr/>
  </w:style>
  <w:style w:type="table" w:styleId="919">
    <w:name w:val="List Table 7 Colorful - Accent 4"/>
    <w:next w:val="919"/>
    <w:link w:val="779"/>
    <w:uiPriority w:val="99"/>
    <w:rPr>
      <w:lang w:val="ru-RU" w:eastAsia="zh-CN" w:bidi="ar-SA"/>
    </w:rPr>
    <w:tblPr/>
  </w:style>
  <w:style w:type="table" w:styleId="920">
    <w:name w:val="List Table 7 Colorful - Accent 5"/>
    <w:next w:val="920"/>
    <w:link w:val="779"/>
    <w:uiPriority w:val="99"/>
    <w:rPr>
      <w:lang w:val="ru-RU" w:eastAsia="zh-CN" w:bidi="ar-SA"/>
    </w:rPr>
    <w:tblPr/>
  </w:style>
  <w:style w:type="table" w:styleId="921">
    <w:name w:val="List Table 7 Colorful - Accent 6"/>
    <w:next w:val="921"/>
    <w:link w:val="779"/>
    <w:uiPriority w:val="99"/>
    <w:rPr>
      <w:lang w:val="ru-RU" w:eastAsia="zh-CN" w:bidi="ar-SA"/>
    </w:rPr>
    <w:tblPr/>
  </w:style>
  <w:style w:type="table" w:styleId="922">
    <w:name w:val="Lined - Accent"/>
    <w:next w:val="922"/>
    <w:link w:val="779"/>
    <w:uiPriority w:val="99"/>
    <w:rPr>
      <w:color w:val="404040"/>
      <w:lang w:val="ru-RU" w:eastAsia="ru-RU" w:bidi="ar-SA"/>
    </w:rPr>
    <w:tblPr/>
  </w:style>
  <w:style w:type="table" w:styleId="923">
    <w:name w:val="Lined - Accent 1"/>
    <w:next w:val="923"/>
    <w:link w:val="779"/>
    <w:uiPriority w:val="99"/>
    <w:rPr>
      <w:color w:val="404040"/>
      <w:lang w:val="ru-RU" w:eastAsia="ru-RU" w:bidi="ar-SA"/>
    </w:rPr>
    <w:tblPr/>
  </w:style>
  <w:style w:type="table" w:styleId="924">
    <w:name w:val="Lined - Accent 2"/>
    <w:next w:val="924"/>
    <w:link w:val="779"/>
    <w:uiPriority w:val="99"/>
    <w:rPr>
      <w:color w:val="404040"/>
      <w:lang w:val="ru-RU" w:eastAsia="ru-RU" w:bidi="ar-SA"/>
    </w:rPr>
    <w:tblPr/>
  </w:style>
  <w:style w:type="table" w:styleId="925">
    <w:name w:val="Lined - Accent 3"/>
    <w:next w:val="925"/>
    <w:link w:val="779"/>
    <w:uiPriority w:val="99"/>
    <w:rPr>
      <w:color w:val="404040"/>
      <w:lang w:val="ru-RU" w:eastAsia="ru-RU" w:bidi="ar-SA"/>
    </w:rPr>
    <w:tblPr/>
  </w:style>
  <w:style w:type="table" w:styleId="926">
    <w:name w:val="Lined - Accent 4"/>
    <w:next w:val="926"/>
    <w:link w:val="779"/>
    <w:uiPriority w:val="99"/>
    <w:rPr>
      <w:color w:val="404040"/>
      <w:lang w:val="ru-RU" w:eastAsia="ru-RU" w:bidi="ar-SA"/>
    </w:rPr>
    <w:tblPr/>
  </w:style>
  <w:style w:type="table" w:styleId="927">
    <w:name w:val="Lined - Accent 5"/>
    <w:next w:val="927"/>
    <w:link w:val="779"/>
    <w:uiPriority w:val="99"/>
    <w:rPr>
      <w:color w:val="404040"/>
      <w:lang w:val="ru-RU" w:eastAsia="ru-RU" w:bidi="ar-SA"/>
    </w:rPr>
    <w:tblPr/>
  </w:style>
  <w:style w:type="table" w:styleId="928">
    <w:name w:val="Lined - Accent 6"/>
    <w:next w:val="928"/>
    <w:link w:val="779"/>
    <w:uiPriority w:val="99"/>
    <w:rPr>
      <w:color w:val="404040"/>
      <w:lang w:val="ru-RU" w:eastAsia="ru-RU" w:bidi="ar-SA"/>
    </w:rPr>
    <w:tblPr/>
  </w:style>
  <w:style w:type="table" w:styleId="929">
    <w:name w:val="Bordered &amp; Lined - Accent"/>
    <w:next w:val="929"/>
    <w:link w:val="779"/>
    <w:uiPriority w:val="99"/>
    <w:rPr>
      <w:color w:val="404040"/>
      <w:lang w:val="ru-RU" w:eastAsia="ru-RU" w:bidi="ar-SA"/>
    </w:rPr>
    <w:tblPr/>
  </w:style>
  <w:style w:type="table" w:styleId="930">
    <w:name w:val="Bordered &amp; Lined - Accent 1"/>
    <w:next w:val="930"/>
    <w:link w:val="779"/>
    <w:uiPriority w:val="99"/>
    <w:rPr>
      <w:color w:val="404040"/>
      <w:lang w:val="ru-RU" w:eastAsia="ru-RU" w:bidi="ar-SA"/>
    </w:rPr>
    <w:tblPr/>
  </w:style>
  <w:style w:type="table" w:styleId="931">
    <w:name w:val="Bordered &amp; Lined - Accent 2"/>
    <w:next w:val="931"/>
    <w:link w:val="779"/>
    <w:uiPriority w:val="99"/>
    <w:rPr>
      <w:color w:val="404040"/>
      <w:lang w:val="ru-RU" w:eastAsia="ru-RU" w:bidi="ar-SA"/>
    </w:rPr>
    <w:tblPr/>
  </w:style>
  <w:style w:type="table" w:styleId="932">
    <w:name w:val="Bordered &amp; Lined - Accent 3"/>
    <w:next w:val="932"/>
    <w:link w:val="779"/>
    <w:uiPriority w:val="99"/>
    <w:rPr>
      <w:color w:val="404040"/>
      <w:lang w:val="ru-RU" w:eastAsia="ru-RU" w:bidi="ar-SA"/>
    </w:rPr>
    <w:tblPr/>
  </w:style>
  <w:style w:type="table" w:styleId="933">
    <w:name w:val="Bordered &amp; Lined - Accent 4"/>
    <w:next w:val="933"/>
    <w:link w:val="779"/>
    <w:uiPriority w:val="99"/>
    <w:rPr>
      <w:color w:val="404040"/>
      <w:lang w:val="ru-RU" w:eastAsia="ru-RU" w:bidi="ar-SA"/>
    </w:rPr>
    <w:tblPr/>
  </w:style>
  <w:style w:type="table" w:styleId="934">
    <w:name w:val="Bordered &amp; Lined - Accent 5"/>
    <w:next w:val="934"/>
    <w:link w:val="779"/>
    <w:uiPriority w:val="99"/>
    <w:rPr>
      <w:color w:val="404040"/>
      <w:lang w:val="ru-RU" w:eastAsia="ru-RU" w:bidi="ar-SA"/>
    </w:rPr>
    <w:tblPr/>
  </w:style>
  <w:style w:type="table" w:styleId="935">
    <w:name w:val="Bordered &amp; Lined - Accent 6"/>
    <w:next w:val="935"/>
    <w:link w:val="779"/>
    <w:uiPriority w:val="99"/>
    <w:rPr>
      <w:color w:val="404040"/>
      <w:lang w:val="ru-RU" w:eastAsia="ru-RU" w:bidi="ar-SA"/>
    </w:rPr>
    <w:tblPr/>
  </w:style>
  <w:style w:type="table" w:styleId="936">
    <w:name w:val="Bordered"/>
    <w:next w:val="936"/>
    <w:link w:val="779"/>
    <w:uiPriority w:val="99"/>
    <w:rPr>
      <w:lang w:val="ru-RU" w:eastAsia="zh-CN" w:bidi="ar-SA"/>
    </w:rPr>
    <w:tblPr/>
  </w:style>
  <w:style w:type="table" w:styleId="937">
    <w:name w:val="Bordered - Accent 1"/>
    <w:next w:val="937"/>
    <w:link w:val="779"/>
    <w:uiPriority w:val="99"/>
    <w:rPr>
      <w:lang w:val="ru-RU" w:eastAsia="zh-CN" w:bidi="ar-SA"/>
    </w:rPr>
    <w:tblPr/>
  </w:style>
  <w:style w:type="table" w:styleId="938">
    <w:name w:val="Bordered - Accent 2"/>
    <w:next w:val="938"/>
    <w:link w:val="779"/>
    <w:uiPriority w:val="99"/>
    <w:rPr>
      <w:lang w:val="ru-RU" w:eastAsia="zh-CN" w:bidi="ar-SA"/>
    </w:rPr>
    <w:tblPr/>
  </w:style>
  <w:style w:type="table" w:styleId="939">
    <w:name w:val="Bordered - Accent 3"/>
    <w:next w:val="939"/>
    <w:link w:val="779"/>
    <w:uiPriority w:val="99"/>
    <w:rPr>
      <w:lang w:val="ru-RU" w:eastAsia="zh-CN" w:bidi="ar-SA"/>
    </w:rPr>
    <w:tblPr/>
  </w:style>
  <w:style w:type="table" w:styleId="940">
    <w:name w:val="Bordered - Accent 4"/>
    <w:next w:val="940"/>
    <w:link w:val="779"/>
    <w:uiPriority w:val="99"/>
    <w:rPr>
      <w:lang w:val="ru-RU" w:eastAsia="zh-CN" w:bidi="ar-SA"/>
    </w:rPr>
    <w:tblPr/>
  </w:style>
  <w:style w:type="table" w:styleId="941">
    <w:name w:val="Bordered - Accent 5"/>
    <w:next w:val="941"/>
    <w:link w:val="779"/>
    <w:uiPriority w:val="99"/>
    <w:rPr>
      <w:lang w:val="ru-RU" w:eastAsia="zh-CN" w:bidi="ar-SA"/>
    </w:rPr>
    <w:tblPr/>
  </w:style>
  <w:style w:type="table" w:styleId="942">
    <w:name w:val="Bordered - Accent 6"/>
    <w:next w:val="942"/>
    <w:link w:val="779"/>
    <w:uiPriority w:val="99"/>
    <w:rPr>
      <w:lang w:val="ru-RU" w:eastAsia="zh-CN" w:bidi="ar-SA"/>
    </w:rPr>
    <w:tblPr/>
  </w:style>
  <w:style w:type="character" w:styleId="943">
    <w:name w:val="Гиперссылка"/>
    <w:next w:val="943"/>
    <w:link w:val="779"/>
    <w:uiPriority w:val="99"/>
    <w:rPr>
      <w:rFonts w:cs="Times New Roman"/>
      <w:color w:val="0000ff"/>
      <w:u w:val="single"/>
    </w:rPr>
  </w:style>
  <w:style w:type="paragraph" w:styleId="944">
    <w:name w:val="Текст сноски"/>
    <w:basedOn w:val="779"/>
    <w:next w:val="944"/>
    <w:link w:val="945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45">
    <w:name w:val="Текст сноски Знак"/>
    <w:next w:val="945"/>
    <w:link w:val="944"/>
    <w:uiPriority w:val="99"/>
    <w:rPr>
      <w:sz w:val="18"/>
    </w:rPr>
  </w:style>
  <w:style w:type="character" w:styleId="946">
    <w:name w:val="Знак сноски"/>
    <w:next w:val="946"/>
    <w:link w:val="779"/>
    <w:uiPriority w:val="99"/>
    <w:unhideWhenUsed/>
    <w:rPr>
      <w:vertAlign w:val="superscript"/>
    </w:rPr>
  </w:style>
  <w:style w:type="paragraph" w:styleId="947">
    <w:name w:val="Текст концевой сноски"/>
    <w:basedOn w:val="779"/>
    <w:next w:val="947"/>
    <w:link w:val="948"/>
    <w:uiPriority w:val="99"/>
    <w:semiHidden/>
    <w:unhideWhenUsed/>
    <w:rPr>
      <w:lang w:val="en-US" w:eastAsia="en-US"/>
    </w:rPr>
  </w:style>
  <w:style w:type="character" w:styleId="948">
    <w:name w:val="Текст концевой сноски Знак"/>
    <w:next w:val="948"/>
    <w:link w:val="947"/>
    <w:uiPriority w:val="99"/>
    <w:rPr>
      <w:sz w:val="20"/>
    </w:rPr>
  </w:style>
  <w:style w:type="character" w:styleId="949">
    <w:name w:val="Знак концевой сноски"/>
    <w:next w:val="949"/>
    <w:link w:val="779"/>
    <w:uiPriority w:val="99"/>
    <w:semiHidden/>
    <w:unhideWhenUsed/>
    <w:rPr>
      <w:vertAlign w:val="superscript"/>
    </w:rPr>
  </w:style>
  <w:style w:type="paragraph" w:styleId="950">
    <w:name w:val="Оглавление 1"/>
    <w:basedOn w:val="779"/>
    <w:next w:val="779"/>
    <w:link w:val="779"/>
    <w:uiPriority w:val="39"/>
    <w:unhideWhenUsed/>
    <w:pPr>
      <w:spacing w:after="57"/>
    </w:pPr>
  </w:style>
  <w:style w:type="paragraph" w:styleId="951">
    <w:name w:val="Оглавление 2"/>
    <w:basedOn w:val="779"/>
    <w:next w:val="779"/>
    <w:link w:val="779"/>
    <w:uiPriority w:val="39"/>
    <w:unhideWhenUsed/>
    <w:pPr>
      <w:ind w:left="283"/>
      <w:spacing w:after="57"/>
    </w:pPr>
  </w:style>
  <w:style w:type="paragraph" w:styleId="952">
    <w:name w:val="Оглавление 3"/>
    <w:basedOn w:val="779"/>
    <w:next w:val="779"/>
    <w:link w:val="779"/>
    <w:uiPriority w:val="39"/>
    <w:unhideWhenUsed/>
    <w:pPr>
      <w:ind w:left="567"/>
      <w:spacing w:after="57"/>
    </w:pPr>
  </w:style>
  <w:style w:type="paragraph" w:styleId="953">
    <w:name w:val="Оглавление 4"/>
    <w:basedOn w:val="779"/>
    <w:next w:val="779"/>
    <w:link w:val="779"/>
    <w:uiPriority w:val="39"/>
    <w:unhideWhenUsed/>
    <w:pPr>
      <w:ind w:left="850"/>
      <w:spacing w:after="57"/>
    </w:pPr>
  </w:style>
  <w:style w:type="paragraph" w:styleId="954">
    <w:name w:val="Оглавление 5"/>
    <w:basedOn w:val="779"/>
    <w:next w:val="779"/>
    <w:link w:val="779"/>
    <w:uiPriority w:val="39"/>
    <w:unhideWhenUsed/>
    <w:pPr>
      <w:ind w:left="1134"/>
      <w:spacing w:after="57"/>
    </w:pPr>
  </w:style>
  <w:style w:type="paragraph" w:styleId="955">
    <w:name w:val="Оглавление 6"/>
    <w:basedOn w:val="779"/>
    <w:next w:val="779"/>
    <w:link w:val="779"/>
    <w:uiPriority w:val="39"/>
    <w:unhideWhenUsed/>
    <w:pPr>
      <w:ind w:left="1417"/>
      <w:spacing w:after="57"/>
    </w:pPr>
  </w:style>
  <w:style w:type="paragraph" w:styleId="956">
    <w:name w:val="Оглавление 7"/>
    <w:basedOn w:val="779"/>
    <w:next w:val="779"/>
    <w:link w:val="779"/>
    <w:uiPriority w:val="39"/>
    <w:unhideWhenUsed/>
    <w:pPr>
      <w:ind w:left="1701"/>
      <w:spacing w:after="57"/>
    </w:pPr>
  </w:style>
  <w:style w:type="paragraph" w:styleId="957">
    <w:name w:val="Оглавление 8"/>
    <w:basedOn w:val="779"/>
    <w:next w:val="779"/>
    <w:link w:val="779"/>
    <w:uiPriority w:val="39"/>
    <w:unhideWhenUsed/>
    <w:pPr>
      <w:ind w:left="1984"/>
      <w:spacing w:after="57"/>
    </w:pPr>
  </w:style>
  <w:style w:type="paragraph" w:styleId="958">
    <w:name w:val="Оглавление 9"/>
    <w:basedOn w:val="779"/>
    <w:next w:val="779"/>
    <w:link w:val="779"/>
    <w:uiPriority w:val="39"/>
    <w:unhideWhenUsed/>
    <w:pPr>
      <w:ind w:left="2268"/>
      <w:spacing w:after="57"/>
    </w:pPr>
  </w:style>
  <w:style w:type="paragraph" w:styleId="959">
    <w:name w:val="Заголовок оглавления"/>
    <w:next w:val="959"/>
    <w:link w:val="779"/>
    <w:uiPriority w:val="39"/>
    <w:unhideWhenUsed/>
    <w:rPr>
      <w:lang w:val="ru-RU" w:eastAsia="zh-CN" w:bidi="ar-SA"/>
    </w:rPr>
  </w:style>
  <w:style w:type="paragraph" w:styleId="960">
    <w:name w:val="Перечень рисунков"/>
    <w:basedOn w:val="779"/>
    <w:next w:val="779"/>
    <w:link w:val="779"/>
    <w:uiPriority w:val="99"/>
    <w:unhideWhenUsed/>
  </w:style>
  <w:style w:type="paragraph" w:styleId="961">
    <w:name w:val="ConsPlusNormal"/>
    <w:next w:val="961"/>
    <w:link w:val="77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2">
    <w:name w:val="ConsPlusNonformat"/>
    <w:next w:val="962"/>
    <w:link w:val="77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3">
    <w:name w:val="ConsPlusTitle"/>
    <w:next w:val="963"/>
    <w:link w:val="77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64">
    <w:name w:val="ConsPlusCell"/>
    <w:next w:val="964"/>
    <w:link w:val="779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65">
    <w:name w:val="ConsPlusDocList"/>
    <w:next w:val="965"/>
    <w:link w:val="77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6">
    <w:name w:val="Знак"/>
    <w:basedOn w:val="779"/>
    <w:next w:val="966"/>
    <w:link w:val="77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67">
    <w:name w:val="Текст выноски"/>
    <w:basedOn w:val="779"/>
    <w:next w:val="967"/>
    <w:link w:val="968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68">
    <w:name w:val="Текст выноски Знак"/>
    <w:next w:val="968"/>
    <w:link w:val="967"/>
    <w:uiPriority w:val="99"/>
    <w:semiHidden/>
    <w:rPr>
      <w:rFonts w:ascii="Tahoma" w:hAnsi="Tahoma" w:cs="Tahoma"/>
      <w:sz w:val="16"/>
      <w:szCs w:val="16"/>
    </w:rPr>
  </w:style>
  <w:style w:type="character" w:styleId="969">
    <w:name w:val="Верхний колонтитул Знак"/>
    <w:next w:val="969"/>
    <w:link w:val="811"/>
    <w:uiPriority w:val="99"/>
    <w:rPr>
      <w:rFonts w:cs="Times New Roman"/>
      <w:sz w:val="20"/>
      <w:szCs w:val="20"/>
    </w:rPr>
  </w:style>
  <w:style w:type="character" w:styleId="970">
    <w:name w:val="Нижний колонтитул Знак"/>
    <w:next w:val="970"/>
    <w:link w:val="813"/>
    <w:uiPriority w:val="99"/>
    <w:semiHidden/>
    <w:rPr>
      <w:rFonts w:cs="Times New Roman"/>
      <w:sz w:val="20"/>
      <w:szCs w:val="20"/>
    </w:rPr>
  </w:style>
  <w:style w:type="character" w:styleId="971">
    <w:name w:val="Номер страницы"/>
    <w:next w:val="971"/>
    <w:link w:val="779"/>
    <w:uiPriority w:val="99"/>
    <w:rPr>
      <w:rFonts w:cs="Times New Roman"/>
    </w:rPr>
  </w:style>
  <w:style w:type="paragraph" w:styleId="972">
    <w:name w:val="Основной текст с отступом 2"/>
    <w:basedOn w:val="779"/>
    <w:next w:val="972"/>
    <w:link w:val="973"/>
    <w:uiPriority w:val="99"/>
    <w:pPr>
      <w:ind w:firstLine="709"/>
      <w:jc w:val="both"/>
    </w:pPr>
    <w:rPr>
      <w:lang w:val="en-US" w:eastAsia="en-US"/>
    </w:rPr>
  </w:style>
  <w:style w:type="character" w:styleId="973">
    <w:name w:val="Основной текст с отступом 2 Знак"/>
    <w:next w:val="973"/>
    <w:link w:val="972"/>
    <w:uiPriority w:val="99"/>
    <w:rPr>
      <w:rFonts w:cs="Times New Roman"/>
      <w:sz w:val="20"/>
      <w:szCs w:val="20"/>
    </w:rPr>
  </w:style>
  <w:style w:type="character" w:styleId="974">
    <w:name w:val="docdata,docy,v5,2002,bqiaagaaeyqcaaagiaiaaap2baaabqqfaaaaaaaaaaaaaaaaaaaaaaaaaaaaaaaaaaaaaaaaaaaaaaaaaaaaaaaaaaaaaaaaaaaaaaaaaaaaaaaaaaaaaaaaaaaaaaaaaaaaaaaaaaaaaaaaaaaaaaaaaaaaaaaaaaaaaaaaaaaaaaaaaaaaaaaaaaaaaaaaaaaaaaaaaaaaaaaaaaaaaaaaaaaaaaaaaaaaaaaa"/>
    <w:next w:val="974"/>
    <w:link w:val="779"/>
  </w:style>
  <w:style w:type="paragraph" w:styleId="975">
    <w:name w:val="3792,bqiaagaaeyqcaaagiaiaaap0cwaabqimaaaaaaaaaaaaaaaaaaaaaaaaaaaaaaaaaaaaaaaaaaaaaaaaaaaaaaaaaaaaaaaaaaaaaaaaaaaaaaaaaaaaaaaaaaaaaaaaaaaaaaaaaaaaaaaaaaaaaaaaaaaaaaaaaaaaaaaaaaaaaaaaaaaaaaaaaaaaaaaaaaaaaaaaaaaaaaaaaaaaaaaaaaaaaaaaaaaaaaaa"/>
    <w:basedOn w:val="779"/>
    <w:next w:val="975"/>
    <w:link w:val="779"/>
    <w:pPr>
      <w:spacing w:before="100" w:beforeAutospacing="1" w:after="100" w:afterAutospacing="1"/>
    </w:pPr>
    <w:rPr>
      <w:sz w:val="24"/>
      <w:szCs w:val="24"/>
    </w:rPr>
  </w:style>
  <w:style w:type="paragraph" w:styleId="976">
    <w:name w:val="43958,bqiaagaaeyqcaaagiaiaaapaqaaabeioaaaaaaaaaaaaaaaaaaaaaaaaaaaaaaaaaaaaaaaaaaaaaaaaaaaaaaaaaaaaaaaaaaaaaaaaaaaaaaaaaaaaaaaaaaaaaaaaaaaaaaaaaaaaaaaaaaaaaaaaaaaaaaaaaaaaaaaaaaaaaaaaaaaaaaaaaaaaaaaaaaaaaaaaaaaaaaaaaaaaaaaaaaaaaaaaaaaaaaa"/>
    <w:basedOn w:val="779"/>
    <w:next w:val="976"/>
    <w:link w:val="779"/>
    <w:pPr>
      <w:spacing w:before="100" w:beforeAutospacing="1" w:after="100" w:afterAutospacing="1"/>
    </w:pPr>
    <w:rPr>
      <w:sz w:val="24"/>
      <w:szCs w:val="24"/>
    </w:rPr>
  </w:style>
  <w:style w:type="paragraph" w:styleId="977">
    <w:name w:val="Обычный (веб)"/>
    <w:basedOn w:val="779"/>
    <w:next w:val="977"/>
    <w:link w:val="77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управление по труду и занятости населения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revision>15</cp:revision>
  <dcterms:created xsi:type="dcterms:W3CDTF">2024-10-03T04:24:00Z</dcterms:created>
  <dcterms:modified xsi:type="dcterms:W3CDTF">2025-01-14T02:41:31Z</dcterms:modified>
  <cp:version>786432</cp:version>
</cp:coreProperties>
</file>